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92" w:rsidRPr="00345573" w:rsidRDefault="00257092" w:rsidP="00345573">
      <w:pPr>
        <w:shd w:val="clear" w:color="auto" w:fill="FFFFFF"/>
        <w:bidi/>
        <w:spacing w:after="0" w:line="750" w:lineRule="atLeast"/>
        <w:contextualSpacing/>
        <w:mirrorIndents/>
        <w:jc w:val="center"/>
        <w:outlineLvl w:val="0"/>
        <w:rPr>
          <w:rFonts w:ascii="Arial" w:eastAsia="Times New Roman" w:hAnsi="Arial" w:cs="Arial"/>
          <w:b/>
          <w:bCs/>
          <w:color w:val="25282A"/>
          <w:kern w:val="36"/>
          <w:sz w:val="32"/>
          <w:szCs w:val="32"/>
        </w:rPr>
      </w:pPr>
      <w:r w:rsidRPr="00345573">
        <w:rPr>
          <w:rFonts w:ascii="Arial" w:eastAsia="Times New Roman" w:hAnsi="Arial" w:cs="Arial"/>
          <w:b/>
          <w:bCs/>
          <w:color w:val="25282A"/>
          <w:kern w:val="36"/>
          <w:sz w:val="32"/>
          <w:szCs w:val="32"/>
          <w:rtl/>
        </w:rPr>
        <w:t>بيان الشخصيات الأمريكية إلى التجمع السنوي للمقاومةالإيرانية في أشرف3 بألبانیا - يوليو 2019</w:t>
      </w:r>
    </w:p>
    <w:p w:rsidR="00257092" w:rsidRDefault="00257092" w:rsidP="00345573">
      <w:pPr>
        <w:shd w:val="clear" w:color="auto" w:fill="FFFFFF"/>
        <w:bidi/>
        <w:spacing w:after="0" w:line="240" w:lineRule="auto"/>
        <w:contextualSpacing/>
        <w:mirrorIndents/>
        <w:rPr>
          <w:rFonts w:ascii="Arial" w:eastAsia="Times New Roman" w:hAnsi="Arial" w:cs="Arial"/>
          <w:b/>
          <w:bCs/>
          <w:color w:val="7C7C7C"/>
          <w:sz w:val="24"/>
          <w:szCs w:val="24"/>
          <w:rtl/>
        </w:rPr>
      </w:pPr>
    </w:p>
    <w:p w:rsidR="00257092" w:rsidRDefault="00345573" w:rsidP="00345573">
      <w:pPr>
        <w:shd w:val="clear" w:color="auto" w:fill="FFFFFF"/>
        <w:bidi/>
        <w:spacing w:after="0" w:line="240" w:lineRule="auto"/>
        <w:contextualSpacing/>
        <w:mirrorIndents/>
        <w:rPr>
          <w:rFonts w:ascii="Arial" w:eastAsia="Times New Roman" w:hAnsi="Arial" w:cs="Arial"/>
          <w:b/>
          <w:bCs/>
          <w:color w:val="7C7C7C"/>
          <w:sz w:val="24"/>
          <w:szCs w:val="24"/>
          <w:rtl/>
        </w:rPr>
      </w:pPr>
      <w:hyperlink r:id="rId5" w:history="1">
        <w:r w:rsidR="00257092" w:rsidRPr="00994E1C">
          <w:rPr>
            <w:rStyle w:val="Hyperlink"/>
            <w:rFonts w:ascii="Arial" w:eastAsia="Times New Roman" w:hAnsi="Arial" w:cs="Arial"/>
            <w:b/>
            <w:bCs/>
            <w:sz w:val="24"/>
            <w:szCs w:val="24"/>
          </w:rPr>
          <w:t>https://youtu.be/fxSENB_o6eY</w:t>
        </w:r>
      </w:hyperlink>
    </w:p>
    <w:p w:rsidR="00257092" w:rsidRDefault="00257092" w:rsidP="00345573">
      <w:pPr>
        <w:shd w:val="clear" w:color="auto" w:fill="FFFFFF"/>
        <w:bidi/>
        <w:spacing w:after="0" w:line="240" w:lineRule="auto"/>
        <w:contextualSpacing/>
        <w:mirrorIndents/>
        <w:rPr>
          <w:rFonts w:ascii="Arial" w:eastAsia="Times New Roman" w:hAnsi="Arial" w:cs="Arial"/>
          <w:b/>
          <w:bCs/>
          <w:color w:val="7C7C7C"/>
          <w:sz w:val="24"/>
          <w:szCs w:val="24"/>
          <w:rtl/>
        </w:rPr>
      </w:pPr>
    </w:p>
    <w:p w:rsidR="00345573" w:rsidRDefault="00345573" w:rsidP="00345573">
      <w:pPr>
        <w:shd w:val="clear" w:color="auto" w:fill="FFFFFF"/>
        <w:bidi/>
        <w:spacing w:after="0" w:line="240" w:lineRule="auto"/>
        <w:contextualSpacing/>
        <w:mirrorIndents/>
        <w:rPr>
          <w:rFonts w:ascii="Arial" w:eastAsia="Times New Roman" w:hAnsi="Arial" w:cs="Arial"/>
          <w:b/>
          <w:bCs/>
          <w:color w:val="7C7C7C"/>
          <w:sz w:val="24"/>
          <w:szCs w:val="24"/>
          <w:rtl/>
        </w:rPr>
      </w:pPr>
      <w:r>
        <w:rPr>
          <w:rFonts w:ascii="Arial" w:eastAsia="Times New Roman" w:hAnsi="Arial" w:cs="Arial"/>
          <w:b/>
          <w:bCs/>
          <w:color w:val="7C7C7C"/>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50.75pt">
            <v:imagedata r:id="rId6" o:title="الشخصيات الأمريكية في التجمع السنوي للمقاومة الإيرانية"/>
          </v:shape>
        </w:pict>
      </w:r>
    </w:p>
    <w:p w:rsidR="00257092" w:rsidRPr="00257092" w:rsidRDefault="00257092" w:rsidP="00345573">
      <w:pPr>
        <w:shd w:val="clear" w:color="auto" w:fill="FFFFFF"/>
        <w:bidi/>
        <w:spacing w:after="0" w:line="240" w:lineRule="auto"/>
        <w:contextualSpacing/>
        <w:mirrorIndents/>
        <w:rPr>
          <w:rFonts w:ascii="Arial" w:eastAsia="Times New Roman" w:hAnsi="Arial" w:cs="Arial"/>
          <w:b/>
          <w:bCs/>
          <w:color w:val="3E3E3E"/>
          <w:sz w:val="30"/>
          <w:szCs w:val="30"/>
        </w:rPr>
      </w:pPr>
      <w:r w:rsidRPr="00257092">
        <w:rPr>
          <w:rFonts w:ascii="Arial" w:eastAsia="Times New Roman" w:hAnsi="Arial" w:cs="Arial"/>
          <w:b/>
          <w:bCs/>
          <w:color w:val="3E3E3E"/>
          <w:sz w:val="30"/>
          <w:szCs w:val="30"/>
          <w:rtl/>
        </w:rPr>
        <w:t>شخصيات أمريكية بارزة ، بما في ذلك قادة عسكريون وسياسيون من كلا الحزبين الجمهوري والديمقراطي، أدلوا ببيان تلي في التجمع السنوي للمقاومة الإيرانية، في</w:t>
      </w:r>
      <w:hyperlink r:id="rId7" w:tgtFrame="_blank" w:history="1">
        <w:r w:rsidRPr="00257092">
          <w:rPr>
            <w:rFonts w:ascii="Arial" w:eastAsia="Times New Roman" w:hAnsi="Arial" w:cs="Arial"/>
            <w:b/>
            <w:bCs/>
            <w:color w:val="3E3E3E"/>
            <w:sz w:val="30"/>
            <w:szCs w:val="30"/>
            <w:rtl/>
          </w:rPr>
          <w:t>أشرف3</w:t>
        </w:r>
      </w:hyperlink>
      <w:r w:rsidRPr="00257092">
        <w:rPr>
          <w:rFonts w:ascii="Arial" w:eastAsia="Times New Roman" w:hAnsi="Arial" w:cs="Arial"/>
          <w:b/>
          <w:bCs/>
          <w:color w:val="3E3E3E"/>
          <w:sz w:val="30"/>
          <w:szCs w:val="30"/>
          <w:rtl/>
        </w:rPr>
        <w:t> في ألبانيا، أعلنوا فيه عن وقوفهم بجانب منظمة </w:t>
      </w:r>
      <w:hyperlink r:id="rId8" w:tgtFrame="_blank" w:history="1">
        <w:r w:rsidRPr="00257092">
          <w:rPr>
            <w:rFonts w:ascii="Arial" w:eastAsia="Times New Roman" w:hAnsi="Arial" w:cs="Arial"/>
            <w:b/>
            <w:bCs/>
            <w:color w:val="3E3E3E"/>
            <w:sz w:val="30"/>
            <w:szCs w:val="30"/>
            <w:rtl/>
          </w:rPr>
          <w:t>مجاهدي خلق</w:t>
        </w:r>
      </w:hyperlink>
      <w:r w:rsidRPr="00257092">
        <w:rPr>
          <w:rFonts w:ascii="Arial" w:eastAsia="Times New Roman" w:hAnsi="Arial" w:cs="Arial"/>
          <w:b/>
          <w:bCs/>
          <w:color w:val="3E3E3E"/>
          <w:sz w:val="30"/>
          <w:szCs w:val="30"/>
          <w:rtl/>
        </w:rPr>
        <w:t> الإيرانيةوالرئيسة المنتخبة من قبل المقاومة السيدة </w:t>
      </w:r>
      <w:hyperlink r:id="rId9" w:tgtFrame="_blank" w:history="1">
        <w:r w:rsidRPr="00257092">
          <w:rPr>
            <w:rFonts w:ascii="Arial" w:eastAsia="Times New Roman" w:hAnsi="Arial" w:cs="Arial"/>
            <w:b/>
            <w:bCs/>
            <w:color w:val="3E3E3E"/>
            <w:sz w:val="30"/>
            <w:szCs w:val="30"/>
            <w:rtl/>
          </w:rPr>
          <w:t>مريم رجوي</w:t>
        </w:r>
      </w:hyperlink>
      <w:r w:rsidRPr="00257092">
        <w:rPr>
          <w:rFonts w:ascii="Arial" w:eastAsia="Times New Roman" w:hAnsi="Arial" w:cs="Arial"/>
          <w:b/>
          <w:bCs/>
          <w:color w:val="3E3E3E"/>
          <w:sz w:val="30"/>
          <w:szCs w:val="30"/>
          <w:rtl/>
        </w:rPr>
        <w:t> وانتفاضة الشعب الإيراني الداعية لإسقاط نظام الملالي الحاكم في إيران. </w:t>
      </w:r>
      <w:r w:rsidRPr="00257092">
        <w:rPr>
          <w:rFonts w:ascii="Arial" w:eastAsia="Times New Roman" w:hAnsi="Arial" w:cs="Arial"/>
          <w:color w:val="3E3E3E"/>
          <w:sz w:val="30"/>
          <w:szCs w:val="30"/>
          <w:rtl/>
        </w:rPr>
        <w:br/>
      </w:r>
      <w:r w:rsidRPr="00257092">
        <w:rPr>
          <w:rFonts w:ascii="Arial" w:eastAsia="Times New Roman" w:hAnsi="Arial" w:cs="Arial"/>
          <w:b/>
          <w:bCs/>
          <w:color w:val="3E3E3E"/>
          <w:sz w:val="30"/>
          <w:szCs w:val="30"/>
          <w:rtl/>
        </w:rPr>
        <w:t>إنهم قدموا بيانهم المعنون «عام سكان أشرف» للسيدة مريم رجوي</w:t>
      </w:r>
    </w:p>
    <w:p w:rsidR="00257092" w:rsidRPr="00257092" w:rsidRDefault="00257092" w:rsidP="00345573">
      <w:pPr>
        <w:shd w:val="clear" w:color="auto" w:fill="FFFFFF"/>
        <w:bidi/>
        <w:spacing w:after="0" w:line="240" w:lineRule="auto"/>
        <w:contextualSpacing/>
        <w:mirrorIndents/>
        <w:rPr>
          <w:rFonts w:ascii="Arial" w:eastAsia="Times New Roman" w:hAnsi="Arial" w:cs="Arial"/>
          <w:color w:val="3E3E3E"/>
          <w:sz w:val="30"/>
          <w:szCs w:val="30"/>
          <w:rtl/>
        </w:rPr>
      </w:pPr>
      <w:r w:rsidRPr="00257092">
        <w:rPr>
          <w:rFonts w:ascii="Arial" w:eastAsia="Times New Roman" w:hAnsi="Arial" w:cs="Arial"/>
          <w:b/>
          <w:bCs/>
          <w:color w:val="3E3E3E"/>
          <w:sz w:val="30"/>
          <w:szCs w:val="30"/>
          <w:rtl/>
        </w:rPr>
        <w:t>السناتور روبرت توريسلي</w:t>
      </w:r>
      <w:r w:rsidRPr="00257092">
        <w:rPr>
          <w:rFonts w:ascii="Arial" w:eastAsia="Times New Roman" w:hAnsi="Arial" w:cs="Arial"/>
          <w:color w:val="3E3E3E"/>
          <w:sz w:val="30"/>
          <w:szCs w:val="30"/>
          <w:rtl/>
        </w:rPr>
        <w:br/>
        <w:t>يشرفني الآن أن أدعو وفدًا من الأمريكيين البارزين إلى المنصة حيث أعتبرهم أفضل ممثلين دبلوماسيين وقادة عسكريين وسياسيين في أمريكا. يرجى الانضمام إلينا.</w:t>
      </w:r>
      <w:r w:rsidRPr="00257092">
        <w:rPr>
          <w:rFonts w:ascii="Arial" w:eastAsia="Times New Roman" w:hAnsi="Arial" w:cs="Arial"/>
          <w:color w:val="3E3E3E"/>
          <w:sz w:val="30"/>
          <w:szCs w:val="30"/>
          <w:rtl/>
        </w:rPr>
        <w:br/>
        <w:t>السناتور جو ليبرمان وهاداسا ليبرمان، الوزير توم ريج، مدير مكتب التحقيقات الفيدرالي (السابق) لويس فيري، الجنرال جورج كيسي، الجنرال جيمس كانوي، الجنرال ديفيد فيليبس، العقيد ويسلي مارتن، العقيد ليو مكلاسكي، الكولونيل توم كنتول، الوزير روبرت جوزيف، السفير مارك جينسبرغ، السفير لينكولن بلومفيلد، البروفسور شيهان، والدكتورة ماريا رايان.</w:t>
      </w:r>
      <w:r w:rsidRPr="00257092">
        <w:rPr>
          <w:rFonts w:ascii="Arial" w:eastAsia="Times New Roman" w:hAnsi="Arial" w:cs="Arial"/>
          <w:color w:val="3E3E3E"/>
          <w:sz w:val="30"/>
          <w:szCs w:val="30"/>
          <w:rtl/>
        </w:rPr>
        <w:br/>
        <w:t>اجتمعت هذه الشخصيات الأمريكية البارزة، إلى جانب عدد من قادة الكونغرس ورجال دولتنا، في رسالة أود أن أقدمها للسيدة مريم رجوي؛ سأقرأ فقط جانبًا من نصها. عنوانها هو «عام سكان أشرف».</w:t>
      </w:r>
      <w:r w:rsidRPr="00257092">
        <w:rPr>
          <w:rFonts w:ascii="Arial" w:eastAsia="Times New Roman" w:hAnsi="Arial" w:cs="Arial"/>
          <w:color w:val="3E3E3E"/>
          <w:sz w:val="30"/>
          <w:szCs w:val="30"/>
          <w:rtl/>
        </w:rPr>
        <w:br/>
        <w:t>«لقد أظهر سكان هذه المعسكرات التزامهم البطولي تجاه بعضهم البعض. لقد تقبلوا خطر الموت، وخلال الضربات الصاروخية والإطلاق المباشر، ساعدوا في نقل المصابين إلى مكان آمن. هذا هو بالضبط ما يحاولون فعله الآن لجميع أبناء الشعب الإيراني. إنهم يعلمون أن مواطنيهم تعرضوا للسجن والتعذيب والإعدام على أيدي النظام الوحشي الحاكم. مجاهدي</w:t>
      </w:r>
      <w:r>
        <w:rPr>
          <w:rFonts w:ascii="Arial" w:eastAsia="Times New Roman" w:hAnsi="Arial" w:cs="Arial" w:hint="cs"/>
          <w:color w:val="3E3E3E"/>
          <w:sz w:val="30"/>
          <w:szCs w:val="30"/>
          <w:rtl/>
        </w:rPr>
        <w:t xml:space="preserve"> </w:t>
      </w:r>
      <w:r w:rsidRPr="00257092">
        <w:rPr>
          <w:rFonts w:ascii="Arial" w:eastAsia="Times New Roman" w:hAnsi="Arial" w:cs="Arial"/>
          <w:color w:val="3E3E3E"/>
          <w:sz w:val="30"/>
          <w:szCs w:val="30"/>
          <w:rtl/>
        </w:rPr>
        <w:t>خلق والمجلس الوطني للمقاومة مصممان على خلق جو في إيران يؤسس حكومة مكرسة لتحسين حياة شعبها، وليس استغلالها. أجهزة الحكومة الإيرانية تخشى </w:t>
      </w:r>
      <w:hyperlink r:id="rId10" w:tgtFrame="_blank" w:history="1">
        <w:r w:rsidRPr="00257092">
          <w:rPr>
            <w:rFonts w:ascii="Arial" w:eastAsia="Times New Roman" w:hAnsi="Arial" w:cs="Arial"/>
            <w:color w:val="3E3E3E"/>
            <w:sz w:val="30"/>
            <w:szCs w:val="30"/>
            <w:rtl/>
          </w:rPr>
          <w:t>منظمة مجاهدي</w:t>
        </w:r>
        <w:r>
          <w:rPr>
            <w:rFonts w:ascii="Arial" w:eastAsia="Times New Roman" w:hAnsi="Arial" w:cs="Arial" w:hint="cs"/>
            <w:color w:val="3E3E3E"/>
            <w:sz w:val="30"/>
            <w:szCs w:val="30"/>
            <w:rtl/>
          </w:rPr>
          <w:t xml:space="preserve"> </w:t>
        </w:r>
        <w:r w:rsidRPr="00257092">
          <w:rPr>
            <w:rFonts w:ascii="Arial" w:eastAsia="Times New Roman" w:hAnsi="Arial" w:cs="Arial"/>
            <w:color w:val="3E3E3E"/>
            <w:sz w:val="30"/>
            <w:szCs w:val="30"/>
            <w:rtl/>
          </w:rPr>
          <w:t>خلق</w:t>
        </w:r>
      </w:hyperlink>
      <w:r w:rsidRPr="00257092">
        <w:rPr>
          <w:rFonts w:ascii="Arial" w:eastAsia="Times New Roman" w:hAnsi="Arial" w:cs="Arial"/>
          <w:color w:val="3E3E3E"/>
          <w:sz w:val="30"/>
          <w:szCs w:val="30"/>
          <w:rtl/>
        </w:rPr>
        <w:t> أكثر من أي منظمة أخرى في العالم. باتت أيام هذا النظام معدودة، وهذا العدد يصبح أصغر كل يوم.</w:t>
      </w:r>
      <w:r w:rsidRPr="00257092">
        <w:rPr>
          <w:rFonts w:ascii="Arial" w:eastAsia="Times New Roman" w:hAnsi="Arial" w:cs="Arial"/>
          <w:color w:val="3E3E3E"/>
          <w:sz w:val="30"/>
          <w:szCs w:val="30"/>
          <w:rtl/>
        </w:rPr>
        <w:br/>
        <w:t>السيدة مريم رجوي، يرجى المجيء إلى هنا.</w:t>
      </w:r>
    </w:p>
    <w:p w:rsidR="00257092" w:rsidRPr="00257092" w:rsidRDefault="00257092" w:rsidP="00345573">
      <w:pPr>
        <w:shd w:val="clear" w:color="auto" w:fill="FFFFFF"/>
        <w:bidi/>
        <w:spacing w:after="0" w:line="240" w:lineRule="auto"/>
        <w:contextualSpacing/>
        <w:mirrorIndents/>
        <w:rPr>
          <w:rFonts w:ascii="Arial" w:eastAsia="Times New Roman" w:hAnsi="Arial" w:cs="Arial"/>
          <w:b/>
          <w:bCs/>
          <w:color w:val="3E3E3E"/>
          <w:sz w:val="30"/>
          <w:szCs w:val="30"/>
          <w:rtl/>
        </w:rPr>
      </w:pPr>
      <w:r w:rsidRPr="00257092">
        <w:rPr>
          <w:rFonts w:ascii="Arial" w:eastAsia="Times New Roman" w:hAnsi="Arial" w:cs="Arial"/>
          <w:color w:val="3E3E3E"/>
          <w:sz w:val="30"/>
          <w:szCs w:val="30"/>
          <w:rtl/>
        </w:rPr>
        <w:br/>
      </w:r>
      <w:r w:rsidRPr="00257092">
        <w:rPr>
          <w:rFonts w:ascii="Arial" w:eastAsia="Times New Roman" w:hAnsi="Arial" w:cs="Arial"/>
          <w:b/>
          <w:bCs/>
          <w:color w:val="3E3E3E"/>
          <w:sz w:val="30"/>
          <w:szCs w:val="30"/>
          <w:rtl/>
        </w:rPr>
        <w:t>السيدة مريم رجوي:</w:t>
      </w:r>
    </w:p>
    <w:p w:rsidR="00257092" w:rsidRPr="00257092" w:rsidRDefault="00257092" w:rsidP="00345573">
      <w:pPr>
        <w:shd w:val="clear" w:color="auto" w:fill="FFFFFF"/>
        <w:bidi/>
        <w:spacing w:after="0" w:line="240" w:lineRule="auto"/>
        <w:contextualSpacing/>
        <w:mirrorIndents/>
        <w:rPr>
          <w:rFonts w:ascii="Arial" w:eastAsia="Times New Roman" w:hAnsi="Arial" w:cs="Arial"/>
          <w:color w:val="3E3E3E"/>
          <w:sz w:val="30"/>
          <w:szCs w:val="30"/>
          <w:rtl/>
        </w:rPr>
      </w:pPr>
      <w:r w:rsidRPr="00257092">
        <w:rPr>
          <w:rFonts w:ascii="Arial" w:eastAsia="Times New Roman" w:hAnsi="Arial" w:cs="Arial"/>
          <w:color w:val="3E3E3E"/>
          <w:sz w:val="30"/>
          <w:szCs w:val="30"/>
          <w:rtl/>
        </w:rPr>
        <w:t>شكرا لمساندتكم. حضوركم هنا في أشرف يحمل رسالة قوية للشعب الإيراني وكذلك للنظام الإيراني. كما قلت من قبل، يمكن للشعب الإيراني ومقاومته المنظمة الإطاحة بالدكتاتورية الدينية التي تحكم إيران وستفعل ذلك لأنهم يريدون تغيير النظام. أنتم رواد السياسة الصحيحة تجاه الأزمة الإيرانية والصداقة بين شعبينا. آشكركم مرة اخرى وحفظكم الله.</w:t>
      </w:r>
      <w:bookmarkStart w:id="0" w:name="_GoBack"/>
      <w:bookmarkEnd w:id="0"/>
    </w:p>
    <w:sectPr w:rsidR="00257092" w:rsidRPr="00257092" w:rsidSect="00345573">
      <w:pgSz w:w="12240" w:h="15840"/>
      <w:pgMar w:top="115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F2048"/>
    <w:multiLevelType w:val="multilevel"/>
    <w:tmpl w:val="486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A22BD"/>
    <w:multiLevelType w:val="multilevel"/>
    <w:tmpl w:val="CD6E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E5D7D"/>
    <w:multiLevelType w:val="multilevel"/>
    <w:tmpl w:val="8784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A1D8B"/>
    <w:multiLevelType w:val="multilevel"/>
    <w:tmpl w:val="1916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92"/>
    <w:rsid w:val="00257092"/>
    <w:rsid w:val="00345573"/>
    <w:rsid w:val="00EB6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FC4D"/>
  <w15:chartTrackingRefBased/>
  <w15:docId w15:val="{F7FEBD1F-6085-4073-BF62-CC2B392A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70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092"/>
    <w:rPr>
      <w:rFonts w:ascii="Times New Roman" w:eastAsia="Times New Roman" w:hAnsi="Times New Roman" w:cs="Times New Roman"/>
      <w:b/>
      <w:bCs/>
      <w:kern w:val="36"/>
      <w:sz w:val="48"/>
      <w:szCs w:val="48"/>
    </w:rPr>
  </w:style>
  <w:style w:type="paragraph" w:customStyle="1" w:styleId="selectionshareable">
    <w:name w:val="selectionshareable"/>
    <w:basedOn w:val="Normal"/>
    <w:rsid w:val="002570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44435">
      <w:bodyDiv w:val="1"/>
      <w:marLeft w:val="0"/>
      <w:marRight w:val="0"/>
      <w:marTop w:val="0"/>
      <w:marBottom w:val="0"/>
      <w:divBdr>
        <w:top w:val="none" w:sz="0" w:space="0" w:color="auto"/>
        <w:left w:val="none" w:sz="0" w:space="0" w:color="auto"/>
        <w:bottom w:val="none" w:sz="0" w:space="0" w:color="auto"/>
        <w:right w:val="none" w:sz="0" w:space="0" w:color="auto"/>
      </w:divBdr>
      <w:divsChild>
        <w:div w:id="55519770">
          <w:marLeft w:val="0"/>
          <w:marRight w:val="0"/>
          <w:marTop w:val="450"/>
          <w:marBottom w:val="0"/>
          <w:divBdr>
            <w:top w:val="none" w:sz="0" w:space="0" w:color="auto"/>
            <w:left w:val="none" w:sz="0" w:space="0" w:color="auto"/>
            <w:bottom w:val="none" w:sz="0" w:space="0" w:color="auto"/>
            <w:right w:val="none" w:sz="0" w:space="0" w:color="auto"/>
          </w:divBdr>
        </w:div>
      </w:divsChild>
    </w:div>
    <w:div w:id="1052189079">
      <w:bodyDiv w:val="1"/>
      <w:marLeft w:val="0"/>
      <w:marRight w:val="0"/>
      <w:marTop w:val="0"/>
      <w:marBottom w:val="0"/>
      <w:divBdr>
        <w:top w:val="none" w:sz="0" w:space="0" w:color="auto"/>
        <w:left w:val="none" w:sz="0" w:space="0" w:color="auto"/>
        <w:bottom w:val="none" w:sz="0" w:space="0" w:color="auto"/>
        <w:right w:val="none" w:sz="0" w:space="0" w:color="auto"/>
      </w:divBdr>
      <w:divsChild>
        <w:div w:id="814372628">
          <w:marLeft w:val="0"/>
          <w:marRight w:val="0"/>
          <w:marTop w:val="450"/>
          <w:marBottom w:val="0"/>
          <w:divBdr>
            <w:top w:val="none" w:sz="0" w:space="0" w:color="auto"/>
            <w:left w:val="none" w:sz="0" w:space="0" w:color="auto"/>
            <w:bottom w:val="none" w:sz="0" w:space="0" w:color="auto"/>
            <w:right w:val="none" w:sz="0" w:space="0" w:color="auto"/>
          </w:divBdr>
        </w:div>
      </w:divsChild>
    </w:div>
    <w:div w:id="1273980808">
      <w:bodyDiv w:val="1"/>
      <w:marLeft w:val="0"/>
      <w:marRight w:val="0"/>
      <w:marTop w:val="0"/>
      <w:marBottom w:val="0"/>
      <w:divBdr>
        <w:top w:val="none" w:sz="0" w:space="0" w:color="auto"/>
        <w:left w:val="none" w:sz="0" w:space="0" w:color="auto"/>
        <w:bottom w:val="none" w:sz="0" w:space="0" w:color="auto"/>
        <w:right w:val="none" w:sz="0" w:space="0" w:color="auto"/>
      </w:divBdr>
      <w:divsChild>
        <w:div w:id="1424111255">
          <w:marLeft w:val="0"/>
          <w:marRight w:val="0"/>
          <w:marTop w:val="450"/>
          <w:marBottom w:val="0"/>
          <w:divBdr>
            <w:top w:val="none" w:sz="0" w:space="0" w:color="auto"/>
            <w:left w:val="none" w:sz="0" w:space="0" w:color="auto"/>
            <w:bottom w:val="none" w:sz="0" w:space="0" w:color="auto"/>
            <w:right w:val="none" w:sz="0" w:space="0" w:color="auto"/>
          </w:divBdr>
        </w:div>
      </w:divsChild>
    </w:div>
    <w:div w:id="1662468505">
      <w:bodyDiv w:val="1"/>
      <w:marLeft w:val="0"/>
      <w:marRight w:val="0"/>
      <w:marTop w:val="0"/>
      <w:marBottom w:val="0"/>
      <w:divBdr>
        <w:top w:val="none" w:sz="0" w:space="0" w:color="auto"/>
        <w:left w:val="none" w:sz="0" w:space="0" w:color="auto"/>
        <w:bottom w:val="none" w:sz="0" w:space="0" w:color="auto"/>
        <w:right w:val="none" w:sz="0" w:space="0" w:color="auto"/>
      </w:divBdr>
      <w:divsChild>
        <w:div w:id="118720982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c.mojahedin.org/i/eventsar/44" TargetMode="External"/><Relationship Id="rId3" Type="http://schemas.openxmlformats.org/officeDocument/2006/relationships/settings" Target="settings.xml"/><Relationship Id="rId7" Type="http://schemas.openxmlformats.org/officeDocument/2006/relationships/hyperlink" Target="https://arabic.mojahedin.org/t/%D8%A3%D8%B4%D8%B1%D9%8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youtu.be/fxSENB_o6eY" TargetMode="External"/><Relationship Id="rId10" Type="http://schemas.openxmlformats.org/officeDocument/2006/relationships/hyperlink" Target="https://arabic.mojahedin.org/i/eventsar/44" TargetMode="External"/><Relationship Id="rId4" Type="http://schemas.openxmlformats.org/officeDocument/2006/relationships/webSettings" Target="webSettings.xml"/><Relationship Id="rId9" Type="http://schemas.openxmlformats.org/officeDocument/2006/relationships/hyperlink" Target="https://www.maryam-rajavi.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2</cp:revision>
  <dcterms:created xsi:type="dcterms:W3CDTF">2019-08-14T07:54:00Z</dcterms:created>
  <dcterms:modified xsi:type="dcterms:W3CDTF">2019-08-14T08:02:00Z</dcterms:modified>
</cp:coreProperties>
</file>